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EA" w:rsidRPr="00A410FB" w:rsidRDefault="00D064EA" w:rsidP="007E24CA">
      <w:pPr>
        <w:pStyle w:val="a3"/>
        <w:jc w:val="center"/>
        <w:rPr>
          <w:b/>
          <w:sz w:val="44"/>
          <w:szCs w:val="44"/>
        </w:rPr>
      </w:pPr>
      <w:bookmarkStart w:id="0" w:name="_GoBack"/>
      <w:bookmarkEnd w:id="0"/>
      <w:r w:rsidRPr="00A410FB">
        <w:rPr>
          <w:b/>
          <w:sz w:val="44"/>
          <w:szCs w:val="44"/>
        </w:rPr>
        <w:t>Инспектор по защите прав детства</w:t>
      </w:r>
    </w:p>
    <w:p w:rsidR="000D3D07" w:rsidRPr="000D3D07" w:rsidRDefault="00A410FB" w:rsidP="000D3D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</w:t>
      </w:r>
      <w:r w:rsidR="000D3D07" w:rsidRPr="000D3D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Не жди, что станет легче, проще, лучше. Не станет. Трудности будут всегда. Учись быть счастливым прямо сейчас. Иначе не успеешь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»</w:t>
      </w:r>
      <w:r w:rsidR="000D3D07" w:rsidRPr="000D3D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6C4E3F" w:rsidRDefault="00AC76EB" w:rsidP="007E24CA">
      <w:pPr>
        <w:pStyle w:val="a3"/>
        <w:jc w:val="center"/>
        <w:rPr>
          <w:noProof/>
          <w:sz w:val="32"/>
          <w:szCs w:val="32"/>
        </w:rPr>
      </w:pPr>
      <w:r w:rsidRPr="007E24CA">
        <w:rPr>
          <w:rStyle w:val="a4"/>
          <w:color w:val="0070C0"/>
          <w:sz w:val="32"/>
          <w:szCs w:val="32"/>
        </w:rPr>
        <w:t>Ткачева  Ольга Михайловна</w:t>
      </w:r>
      <w:r w:rsidR="00D064EA" w:rsidRPr="007E24CA">
        <w:rPr>
          <w:rStyle w:val="a4"/>
          <w:sz w:val="32"/>
          <w:szCs w:val="32"/>
        </w:rPr>
        <w:t xml:space="preserve"> </w:t>
      </w:r>
      <w:r w:rsidRPr="007E24CA">
        <w:rPr>
          <w:color w:val="002060"/>
          <w:sz w:val="32"/>
          <w:szCs w:val="32"/>
        </w:rPr>
        <w:t xml:space="preserve">–  инспектор по охране </w:t>
      </w:r>
      <w:r w:rsidR="00D064EA" w:rsidRPr="007E24CA">
        <w:rPr>
          <w:color w:val="002060"/>
          <w:sz w:val="32"/>
          <w:szCs w:val="32"/>
        </w:rPr>
        <w:t xml:space="preserve"> детства</w:t>
      </w:r>
      <w:r w:rsidR="007E24CA">
        <w:rPr>
          <w:color w:val="002060"/>
          <w:sz w:val="32"/>
          <w:szCs w:val="32"/>
        </w:rPr>
        <w:t>.</w:t>
      </w:r>
      <w:r w:rsidR="00D064EA" w:rsidRPr="007E24CA">
        <w:rPr>
          <w:sz w:val="32"/>
          <w:szCs w:val="32"/>
        </w:rPr>
        <w:br/>
      </w:r>
      <w:r w:rsidR="00D064EA" w:rsidRPr="007E24CA">
        <w:rPr>
          <w:rStyle w:val="a4"/>
          <w:color w:val="0070C0"/>
          <w:sz w:val="32"/>
          <w:szCs w:val="32"/>
        </w:rPr>
        <w:t>График работы:</w:t>
      </w:r>
      <w:r w:rsidRPr="007E24CA">
        <w:rPr>
          <w:sz w:val="32"/>
          <w:szCs w:val="32"/>
        </w:rPr>
        <w:t xml:space="preserve"> </w:t>
      </w:r>
      <w:r w:rsidR="006C4E3F">
        <w:rPr>
          <w:sz w:val="32"/>
          <w:szCs w:val="32"/>
        </w:rPr>
        <w:t>2</w:t>
      </w:r>
      <w:r w:rsidR="003E6E81">
        <w:rPr>
          <w:sz w:val="32"/>
          <w:szCs w:val="32"/>
        </w:rPr>
        <w:t>-й четверг месяца</w:t>
      </w:r>
    </w:p>
    <w:p w:rsidR="000D3D07" w:rsidRDefault="006C4E3F" w:rsidP="006C4E3F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91050" cy="6121400"/>
            <wp:effectExtent l="19050" t="0" r="0" b="0"/>
            <wp:docPr id="7" name="Рисунок 2" descr="C:\Users\Lenovo\Desktop\IMG_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1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12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4EA" w:rsidRPr="007E24CA">
        <w:rPr>
          <w:sz w:val="32"/>
          <w:szCs w:val="32"/>
        </w:rPr>
        <w:br/>
      </w:r>
      <w:r w:rsidR="00D064EA" w:rsidRPr="00EC22D6">
        <w:rPr>
          <w:rStyle w:val="a4"/>
          <w:color w:val="FF0000"/>
          <w:sz w:val="32"/>
          <w:szCs w:val="32"/>
        </w:rPr>
        <w:t>Цель деятельности школьного инспектора по охране прав детства</w:t>
      </w:r>
      <w:proofErr w:type="gramStart"/>
      <w:r w:rsidR="00D064EA" w:rsidRPr="00EC22D6">
        <w:rPr>
          <w:rStyle w:val="a4"/>
          <w:color w:val="FF0000"/>
          <w:sz w:val="32"/>
          <w:szCs w:val="32"/>
        </w:rPr>
        <w:t xml:space="preserve"> :</w:t>
      </w:r>
      <w:proofErr w:type="gramEnd"/>
      <w:r w:rsidR="00D064EA" w:rsidRPr="00EC22D6">
        <w:rPr>
          <w:color w:val="FF0000"/>
          <w:sz w:val="32"/>
          <w:szCs w:val="32"/>
        </w:rPr>
        <w:br/>
      </w:r>
      <w:proofErr w:type="gramStart"/>
      <w:r w:rsidR="00D064EA" w:rsidRPr="007E24CA">
        <w:rPr>
          <w:sz w:val="32"/>
          <w:szCs w:val="32"/>
        </w:rPr>
        <w:t xml:space="preserve">Создание благоприятных условий для личностного </w:t>
      </w:r>
      <w:r w:rsidR="00D064EA" w:rsidRPr="007E24CA">
        <w:rPr>
          <w:sz w:val="32"/>
          <w:szCs w:val="32"/>
        </w:rPr>
        <w:lastRenderedPageBreak/>
        <w:t>развития ребенка (физического, социального, духовно – нравственного, интеллектуального), оказание ему комплексной социально-психолого-педагогической помощи в саморазвитии и самореализации в процессе социализации, а также защита ребенка (социальная, психолого-педагогическая, нравственная) в его жизненном пространстве.</w:t>
      </w:r>
      <w:proofErr w:type="gramEnd"/>
      <w:r w:rsidR="00D064EA" w:rsidRPr="007E24CA">
        <w:rPr>
          <w:sz w:val="32"/>
          <w:szCs w:val="32"/>
        </w:rPr>
        <w:br/>
      </w:r>
      <w:r w:rsidR="00D064EA" w:rsidRPr="007E24CA">
        <w:rPr>
          <w:rStyle w:val="a4"/>
          <w:color w:val="FF0000"/>
          <w:sz w:val="32"/>
          <w:szCs w:val="32"/>
        </w:rPr>
        <w:t>Основные направления работы инспектора по защите прав детства:</w:t>
      </w:r>
      <w:r w:rsidR="00D064EA" w:rsidRPr="007E24CA">
        <w:rPr>
          <w:color w:val="FF0000"/>
          <w:sz w:val="32"/>
          <w:szCs w:val="32"/>
        </w:rPr>
        <w:br/>
      </w:r>
      <w:r w:rsidR="00D064EA" w:rsidRPr="007E24CA">
        <w:rPr>
          <w:sz w:val="32"/>
          <w:szCs w:val="32"/>
        </w:rPr>
        <w:t>- Проверка посещаемости занятий учащимися.</w:t>
      </w:r>
      <w:r w:rsidR="00D064EA" w:rsidRPr="007E24CA">
        <w:rPr>
          <w:sz w:val="32"/>
          <w:szCs w:val="32"/>
        </w:rPr>
        <w:br/>
        <w:t>- Профилактические беседы с «трудными» учащимися и их родителями.</w:t>
      </w:r>
      <w:r w:rsidR="00D064EA" w:rsidRPr="007E24CA">
        <w:rPr>
          <w:sz w:val="32"/>
          <w:szCs w:val="32"/>
        </w:rPr>
        <w:br/>
        <w:t>- Участие в работе школьного Совета профилактики, административных совещаний, педсоветов.</w:t>
      </w:r>
      <w:r w:rsidR="00D064EA" w:rsidRPr="007E24CA">
        <w:rPr>
          <w:sz w:val="32"/>
          <w:szCs w:val="32"/>
        </w:rPr>
        <w:br/>
        <w:t xml:space="preserve">- Взаимодействие с органами КДН и ЗП, ПДН </w:t>
      </w:r>
      <w:r w:rsidR="00AC76EB" w:rsidRPr="007E24CA">
        <w:rPr>
          <w:sz w:val="32"/>
          <w:szCs w:val="32"/>
        </w:rPr>
        <w:t>Тюменского</w:t>
      </w:r>
      <w:r w:rsidR="00D064EA" w:rsidRPr="007E24CA">
        <w:rPr>
          <w:sz w:val="32"/>
          <w:szCs w:val="32"/>
        </w:rPr>
        <w:t xml:space="preserve"> района.</w:t>
      </w:r>
      <w:r w:rsidR="00D064EA" w:rsidRPr="007E24CA">
        <w:rPr>
          <w:sz w:val="32"/>
          <w:szCs w:val="32"/>
        </w:rPr>
        <w:br/>
        <w:t>- Помощь в развитии индивидуальных способностей учащихся.</w:t>
      </w:r>
      <w:r w:rsidR="00D064EA" w:rsidRPr="007E24CA">
        <w:rPr>
          <w:sz w:val="32"/>
          <w:szCs w:val="32"/>
        </w:rPr>
        <w:br/>
        <w:t>- Оказание психологической помощи и поддержки учащимся.</w:t>
      </w:r>
      <w:r w:rsidR="00D064EA" w:rsidRPr="007E24CA">
        <w:rPr>
          <w:sz w:val="32"/>
          <w:szCs w:val="32"/>
        </w:rPr>
        <w:br/>
        <w:t>- Охрана и защита прав несовершеннолетних.</w:t>
      </w:r>
      <w:r w:rsidR="00D064EA" w:rsidRPr="007E24CA">
        <w:rPr>
          <w:sz w:val="32"/>
          <w:szCs w:val="32"/>
        </w:rPr>
        <w:br/>
        <w:t>- Изучение условий жизни и развития детей, планирование и анализ результативности социально – педагогической работы.</w:t>
      </w:r>
      <w:r w:rsidR="00D064EA" w:rsidRPr="007E24CA">
        <w:rPr>
          <w:sz w:val="32"/>
          <w:szCs w:val="32"/>
        </w:rPr>
        <w:br/>
        <w:t>- Социально – правовое просвещение учителей, обучающихся и их родителей, профилактика конфликтов, правонарушений и наркозависимости.</w:t>
      </w:r>
      <w:r w:rsidR="00D064EA" w:rsidRPr="007E24CA">
        <w:rPr>
          <w:sz w:val="32"/>
          <w:szCs w:val="32"/>
        </w:rPr>
        <w:br/>
        <w:t>- Работа с социально – неблагополучными семьями.</w:t>
      </w:r>
    </w:p>
    <w:p w:rsidR="00D064EA" w:rsidRPr="00EC22D6" w:rsidRDefault="00D064EA" w:rsidP="007E24CA">
      <w:pPr>
        <w:pStyle w:val="a3"/>
        <w:jc w:val="center"/>
        <w:rPr>
          <w:color w:val="C00000"/>
          <w:sz w:val="32"/>
          <w:szCs w:val="32"/>
        </w:rPr>
      </w:pPr>
      <w:r w:rsidRPr="007E24CA">
        <w:rPr>
          <w:rStyle w:val="a4"/>
          <w:color w:val="C00000"/>
          <w:sz w:val="32"/>
          <w:szCs w:val="32"/>
        </w:rPr>
        <w:t xml:space="preserve">В своей работе инспектор по охране прав детства школы </w:t>
      </w:r>
      <w:r w:rsidRPr="00EC22D6">
        <w:rPr>
          <w:rStyle w:val="a4"/>
          <w:color w:val="C00000"/>
          <w:sz w:val="32"/>
          <w:szCs w:val="32"/>
        </w:rPr>
        <w:t>руководствуется:</w:t>
      </w:r>
    </w:p>
    <w:p w:rsidR="00EC22D6" w:rsidRPr="00EC22D6" w:rsidRDefault="00EC22D6" w:rsidP="00EC22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22D6">
        <w:rPr>
          <w:rFonts w:ascii="Times New Roman" w:eastAsia="Times New Roman" w:hAnsi="Times New Roman" w:cs="Times New Roman"/>
          <w:sz w:val="32"/>
          <w:szCs w:val="32"/>
        </w:rPr>
        <w:t>Конституцией Российской Федерации;</w:t>
      </w:r>
    </w:p>
    <w:p w:rsidR="00EC22D6" w:rsidRPr="00EC22D6" w:rsidRDefault="00EC22D6" w:rsidP="006C4E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22D6">
        <w:rPr>
          <w:rFonts w:ascii="Times New Roman" w:eastAsia="Times New Roman" w:hAnsi="Times New Roman" w:cs="Times New Roman"/>
          <w:sz w:val="32"/>
          <w:szCs w:val="32"/>
        </w:rPr>
        <w:t>Федеральный закон  №120-ФЗ от 24.06.1999  «Об основах системы профилактики безнадзорности и правонарушений несовершеннолетних»;</w:t>
      </w:r>
    </w:p>
    <w:p w:rsidR="00EC22D6" w:rsidRPr="00EC22D6" w:rsidRDefault="00EC22D6" w:rsidP="006C4E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22D6">
        <w:rPr>
          <w:rFonts w:ascii="Times New Roman" w:eastAsia="Times New Roman" w:hAnsi="Times New Roman" w:cs="Times New Roman"/>
          <w:sz w:val="32"/>
          <w:szCs w:val="32"/>
        </w:rPr>
        <w:lastRenderedPageBreak/>
        <w:t>Федеральный закон  №442—ФЗ от 28.12.2013  «Об основах социального обслуживания граждан в Российской Федерации»;</w:t>
      </w:r>
    </w:p>
    <w:p w:rsidR="00EC22D6" w:rsidRPr="00EC22D6" w:rsidRDefault="00EC22D6" w:rsidP="006C4E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22D6">
        <w:rPr>
          <w:rFonts w:ascii="Times New Roman" w:eastAsia="Times New Roman" w:hAnsi="Times New Roman" w:cs="Times New Roman"/>
          <w:sz w:val="32"/>
          <w:szCs w:val="32"/>
        </w:rPr>
        <w:t>Концепция государственной семейной политики в Российской Федерации на период до 2015 года, утвержденная распоряжением Правительства Российской Федерации от 25.08.2014 №1618-р;</w:t>
      </w:r>
    </w:p>
    <w:p w:rsidR="00EC22D6" w:rsidRPr="00EC22D6" w:rsidRDefault="00EC22D6" w:rsidP="006C4E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22D6">
        <w:rPr>
          <w:rFonts w:ascii="Times New Roman" w:eastAsia="Times New Roman" w:hAnsi="Times New Roman" w:cs="Times New Roman"/>
          <w:sz w:val="32"/>
          <w:szCs w:val="32"/>
        </w:rPr>
        <w:t>Закон Тюменской области  № 205 от 06.10.2000 «О системе профилактики безнадзорности и правонарушений несовершеннолетних и защиты их прав в Тюменской области»;</w:t>
      </w:r>
    </w:p>
    <w:p w:rsidR="00EC22D6" w:rsidRPr="00EC22D6" w:rsidRDefault="00EC22D6" w:rsidP="006C4E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22D6">
        <w:rPr>
          <w:rFonts w:ascii="Times New Roman" w:eastAsia="Times New Roman" w:hAnsi="Times New Roman" w:cs="Times New Roman"/>
          <w:sz w:val="32"/>
          <w:szCs w:val="32"/>
        </w:rPr>
        <w:t>Приказ Департамента социального развития №55-п от 14.03.2016 «Об утверждении порядка организации деятельности инспекторов по охране детства»;</w:t>
      </w:r>
    </w:p>
    <w:p w:rsidR="00EC22D6" w:rsidRPr="00EC22D6" w:rsidRDefault="00EC22D6" w:rsidP="006C4E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22D6">
        <w:rPr>
          <w:rFonts w:ascii="Times New Roman" w:eastAsia="Times New Roman" w:hAnsi="Times New Roman" w:cs="Times New Roman"/>
          <w:sz w:val="32"/>
          <w:szCs w:val="32"/>
        </w:rPr>
        <w:t>Алгоритм действий инспектора по охране прав детства от 12.05.2016г.</w:t>
      </w:r>
    </w:p>
    <w:p w:rsidR="00EC22D6" w:rsidRPr="00EC22D6" w:rsidRDefault="00EC22D6" w:rsidP="006C4E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22D6">
        <w:rPr>
          <w:rFonts w:ascii="Times New Roman" w:eastAsia="Times New Roman" w:hAnsi="Times New Roman" w:cs="Times New Roman"/>
          <w:sz w:val="32"/>
          <w:szCs w:val="32"/>
        </w:rPr>
        <w:t>Должностная инструкция инспектора по охране прав детства.</w:t>
      </w:r>
    </w:p>
    <w:p w:rsidR="00D064EA" w:rsidRPr="007E24CA" w:rsidRDefault="007E24CA" w:rsidP="006C4E3F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Style w:val="a4"/>
          <w:color w:val="C00000"/>
          <w:sz w:val="32"/>
          <w:szCs w:val="32"/>
        </w:rPr>
        <w:t xml:space="preserve">Школьный инспектор по охране </w:t>
      </w:r>
      <w:r w:rsidR="00D064EA" w:rsidRPr="007E24CA">
        <w:rPr>
          <w:rStyle w:val="a4"/>
          <w:color w:val="C00000"/>
          <w:sz w:val="32"/>
          <w:szCs w:val="32"/>
        </w:rPr>
        <w:t xml:space="preserve"> прав детства работает с различными категориями населения:</w:t>
      </w:r>
      <w:r w:rsidR="00D064EA" w:rsidRPr="007E24CA">
        <w:rPr>
          <w:color w:val="C00000"/>
          <w:sz w:val="32"/>
          <w:szCs w:val="32"/>
        </w:rPr>
        <w:br/>
      </w:r>
      <w:r w:rsidR="00D064EA" w:rsidRPr="007E24CA">
        <w:rPr>
          <w:sz w:val="32"/>
          <w:szCs w:val="32"/>
        </w:rPr>
        <w:t>-  Малообеспеченными, многодетными семьями.</w:t>
      </w:r>
      <w:r w:rsidR="00D064EA" w:rsidRPr="007E24CA">
        <w:rPr>
          <w:sz w:val="32"/>
          <w:szCs w:val="32"/>
        </w:rPr>
        <w:br/>
        <w:t>- Семьями, находящимися в трудной жизненной ситуации.</w:t>
      </w:r>
      <w:r w:rsidR="00D064EA" w:rsidRPr="007E24CA">
        <w:rPr>
          <w:sz w:val="32"/>
          <w:szCs w:val="32"/>
        </w:rPr>
        <w:br/>
        <w:t xml:space="preserve">- С учащимися, состоящими на учете в ПДН, КДН, </w:t>
      </w:r>
      <w:proofErr w:type="spellStart"/>
      <w:r w:rsidR="00D064EA" w:rsidRPr="007E24CA">
        <w:rPr>
          <w:sz w:val="32"/>
          <w:szCs w:val="32"/>
        </w:rPr>
        <w:t>внутришкольном</w:t>
      </w:r>
      <w:proofErr w:type="spellEnd"/>
      <w:r w:rsidR="00D064EA" w:rsidRPr="007E24CA">
        <w:rPr>
          <w:sz w:val="32"/>
          <w:szCs w:val="32"/>
        </w:rPr>
        <w:t xml:space="preserve"> учёте, в "группе риска".</w:t>
      </w:r>
      <w:r w:rsidR="00D064EA" w:rsidRPr="007E24CA">
        <w:rPr>
          <w:sz w:val="32"/>
          <w:szCs w:val="32"/>
        </w:rPr>
        <w:br/>
        <w:t>- С детьми  сиротами.</w:t>
      </w:r>
      <w:r w:rsidR="00D064EA" w:rsidRPr="007E24CA">
        <w:rPr>
          <w:sz w:val="32"/>
          <w:szCs w:val="32"/>
        </w:rPr>
        <w:br/>
        <w:t>- С детьми - инвалидами, детьми с ограниченными возможностями.</w:t>
      </w:r>
    </w:p>
    <w:p w:rsidR="00D064EA" w:rsidRPr="007E24CA" w:rsidRDefault="00D064EA" w:rsidP="006C4E3F">
      <w:pPr>
        <w:pStyle w:val="a3"/>
        <w:rPr>
          <w:sz w:val="32"/>
          <w:szCs w:val="32"/>
        </w:rPr>
      </w:pPr>
      <w:r w:rsidRPr="007E24CA">
        <w:rPr>
          <w:rStyle w:val="a4"/>
          <w:color w:val="FF0000"/>
          <w:sz w:val="32"/>
          <w:szCs w:val="32"/>
        </w:rPr>
        <w:t>К инспектору по охране прав детства Вы можете обратиться, если:</w:t>
      </w:r>
      <w:r w:rsidRPr="007E24CA">
        <w:rPr>
          <w:color w:val="FF0000"/>
          <w:sz w:val="32"/>
          <w:szCs w:val="32"/>
        </w:rPr>
        <w:br/>
      </w:r>
      <w:r w:rsidRPr="007E24CA">
        <w:rPr>
          <w:sz w:val="32"/>
          <w:szCs w:val="32"/>
        </w:rPr>
        <w:t>- у вас есть трудности в общении с детьми или в семье;</w:t>
      </w:r>
      <w:r w:rsidRPr="007E24CA">
        <w:rPr>
          <w:sz w:val="32"/>
          <w:szCs w:val="32"/>
        </w:rPr>
        <w:br/>
        <w:t>- если вашего ребенка кто - либо обижает, оскорбляет, угрожает;</w:t>
      </w:r>
      <w:r w:rsidRPr="007E24CA">
        <w:rPr>
          <w:sz w:val="32"/>
          <w:szCs w:val="32"/>
        </w:rPr>
        <w:br/>
        <w:t>- при оформлении опеки;</w:t>
      </w:r>
      <w:r w:rsidRPr="007E24CA">
        <w:rPr>
          <w:sz w:val="32"/>
          <w:szCs w:val="32"/>
        </w:rPr>
        <w:br/>
        <w:t xml:space="preserve">- если ваш ребенок уже совершил правонарушение, </w:t>
      </w:r>
      <w:r w:rsidRPr="007E24CA">
        <w:rPr>
          <w:sz w:val="32"/>
          <w:szCs w:val="32"/>
        </w:rPr>
        <w:lastRenderedPageBreak/>
        <w:t>то ему тоже необходима защита и контроль инспектора по охране прав детства.</w:t>
      </w:r>
    </w:p>
    <w:p w:rsidR="00D064EA" w:rsidRPr="007E24CA" w:rsidRDefault="00D064EA" w:rsidP="007E24CA">
      <w:pPr>
        <w:pStyle w:val="a3"/>
        <w:jc w:val="center"/>
        <w:rPr>
          <w:sz w:val="32"/>
          <w:szCs w:val="32"/>
        </w:rPr>
      </w:pPr>
      <w:r w:rsidRPr="007E24CA">
        <w:rPr>
          <w:noProof/>
          <w:sz w:val="32"/>
          <w:szCs w:val="32"/>
        </w:rPr>
        <w:drawing>
          <wp:inline distT="0" distB="0" distL="0" distR="0">
            <wp:extent cx="5886450" cy="3686175"/>
            <wp:effectExtent l="19050" t="0" r="0" b="0"/>
            <wp:docPr id="2" name="Рисунок 2" descr="http://volschool.ru/docs/inspector/socp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lschool.ru/docs/inspector/socped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331" w:rsidRPr="00A410FB" w:rsidRDefault="00D064EA" w:rsidP="007E24CA">
      <w:pPr>
        <w:pStyle w:val="a3"/>
        <w:spacing w:before="0" w:beforeAutospacing="0" w:after="0" w:afterAutospacing="0"/>
        <w:jc w:val="center"/>
        <w:rPr>
          <w:rStyle w:val="a4"/>
          <w:color w:val="002060"/>
          <w:sz w:val="28"/>
          <w:szCs w:val="28"/>
        </w:rPr>
      </w:pPr>
      <w:r w:rsidRPr="00A410FB">
        <w:rPr>
          <w:rStyle w:val="a4"/>
          <w:color w:val="002060"/>
          <w:sz w:val="28"/>
          <w:szCs w:val="28"/>
        </w:rPr>
        <w:t>Уважаемые родители и учащиеся, если вы нуждаетесь в поддержке и помощи, то вам можно обратиться:</w:t>
      </w:r>
    </w:p>
    <w:p w:rsidR="007E24CA" w:rsidRPr="00A410FB" w:rsidRDefault="00F84331" w:rsidP="007E24CA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A410FB">
        <w:rPr>
          <w:rStyle w:val="a4"/>
          <w:color w:val="002060"/>
          <w:sz w:val="28"/>
          <w:szCs w:val="28"/>
        </w:rPr>
        <w:t>Школьный инспектор по охране прав детства</w:t>
      </w:r>
      <w:r w:rsidRPr="00A410FB">
        <w:rPr>
          <w:color w:val="002060"/>
          <w:sz w:val="28"/>
          <w:szCs w:val="28"/>
        </w:rPr>
        <w:br/>
      </w:r>
    </w:p>
    <w:p w:rsidR="000D00F0" w:rsidRDefault="00F84331" w:rsidP="000D00F0">
      <w:pPr>
        <w:pStyle w:val="a3"/>
        <w:spacing w:before="0" w:beforeAutospacing="0" w:after="0" w:afterAutospacing="0"/>
        <w:jc w:val="center"/>
      </w:pPr>
      <w:r w:rsidRPr="00A410FB">
        <w:rPr>
          <w:color w:val="FF0000"/>
          <w:sz w:val="28"/>
          <w:szCs w:val="28"/>
        </w:rPr>
        <w:t xml:space="preserve">Ткачева Ольга Михайловна телефон: </w:t>
      </w:r>
      <w:r w:rsidR="007E24CA" w:rsidRPr="00A410FB">
        <w:rPr>
          <w:color w:val="FF0000"/>
          <w:sz w:val="28"/>
          <w:szCs w:val="28"/>
        </w:rPr>
        <w:t>8</w:t>
      </w:r>
      <w:r w:rsidRPr="00A410FB">
        <w:rPr>
          <w:color w:val="FF0000"/>
          <w:sz w:val="28"/>
          <w:szCs w:val="28"/>
        </w:rPr>
        <w:t>9923162931</w:t>
      </w:r>
      <w:r w:rsidR="00D064EA" w:rsidRPr="00A410FB">
        <w:rPr>
          <w:color w:val="FF0000"/>
          <w:sz w:val="28"/>
          <w:szCs w:val="28"/>
        </w:rPr>
        <w:br/>
      </w:r>
      <w:hyperlink r:id="rId7" w:history="1">
        <w:r w:rsidR="00EC22D6" w:rsidRPr="00A410FB">
          <w:rPr>
            <w:rStyle w:val="a5"/>
            <w:sz w:val="28"/>
            <w:szCs w:val="28"/>
          </w:rPr>
          <w:t>inspektorbog@mai</w:t>
        </w:r>
        <w:r w:rsidR="00EC22D6" w:rsidRPr="00A410FB">
          <w:rPr>
            <w:rStyle w:val="a5"/>
            <w:sz w:val="28"/>
            <w:szCs w:val="28"/>
            <w:lang w:val="en-US"/>
          </w:rPr>
          <w:t>l</w:t>
        </w:r>
        <w:r w:rsidR="00EC22D6" w:rsidRPr="00A410FB">
          <w:rPr>
            <w:rStyle w:val="a5"/>
            <w:sz w:val="28"/>
            <w:szCs w:val="28"/>
          </w:rPr>
          <w:t>.</w:t>
        </w:r>
        <w:r w:rsidR="00EC22D6" w:rsidRPr="00A410FB">
          <w:rPr>
            <w:rStyle w:val="a5"/>
            <w:sz w:val="28"/>
            <w:szCs w:val="28"/>
            <w:lang w:val="en-US"/>
          </w:rPr>
          <w:t>ru</w:t>
        </w:r>
      </w:hyperlink>
    </w:p>
    <w:p w:rsidR="000D00F0" w:rsidRDefault="000D00F0" w:rsidP="000D00F0">
      <w:pPr>
        <w:pStyle w:val="a3"/>
        <w:spacing w:before="0" w:beforeAutospacing="0" w:after="0" w:afterAutospacing="0"/>
        <w:jc w:val="center"/>
      </w:pPr>
    </w:p>
    <w:p w:rsidR="000D00F0" w:rsidRDefault="000D00F0" w:rsidP="000D00F0">
      <w:pPr>
        <w:pStyle w:val="a3"/>
        <w:spacing w:before="0" w:beforeAutospacing="0" w:after="0" w:afterAutospacing="0"/>
        <w:jc w:val="center"/>
      </w:pPr>
    </w:p>
    <w:p w:rsidR="000D00F0" w:rsidRDefault="000D00F0" w:rsidP="000D00F0">
      <w:pPr>
        <w:pStyle w:val="a3"/>
        <w:spacing w:before="0" w:beforeAutospacing="0" w:after="0" w:afterAutospacing="0"/>
        <w:jc w:val="center"/>
      </w:pPr>
    </w:p>
    <w:p w:rsidR="000D00F0" w:rsidRDefault="000D00F0" w:rsidP="000D00F0">
      <w:pPr>
        <w:pStyle w:val="a3"/>
        <w:spacing w:before="0" w:beforeAutospacing="0" w:after="0" w:afterAutospacing="0"/>
        <w:jc w:val="center"/>
      </w:pPr>
    </w:p>
    <w:p w:rsidR="000D00F0" w:rsidRDefault="000D00F0" w:rsidP="000D00F0">
      <w:pPr>
        <w:pStyle w:val="a3"/>
        <w:spacing w:before="0" w:beforeAutospacing="0" w:after="0" w:afterAutospacing="0"/>
        <w:jc w:val="center"/>
      </w:pPr>
    </w:p>
    <w:p w:rsidR="000D00F0" w:rsidRDefault="000D00F0" w:rsidP="000D00F0">
      <w:pPr>
        <w:pStyle w:val="a3"/>
        <w:spacing w:before="0" w:beforeAutospacing="0" w:after="0" w:afterAutospacing="0"/>
        <w:jc w:val="center"/>
      </w:pPr>
    </w:p>
    <w:p w:rsidR="000D00F0" w:rsidRDefault="000D00F0" w:rsidP="000D00F0">
      <w:pPr>
        <w:pStyle w:val="a3"/>
        <w:spacing w:before="0" w:beforeAutospacing="0" w:after="0" w:afterAutospacing="0"/>
        <w:jc w:val="center"/>
      </w:pPr>
    </w:p>
    <w:p w:rsidR="000D00F0" w:rsidRDefault="000D00F0" w:rsidP="000D00F0">
      <w:pPr>
        <w:pStyle w:val="a3"/>
        <w:spacing w:before="0" w:beforeAutospacing="0" w:after="0" w:afterAutospacing="0"/>
        <w:jc w:val="center"/>
      </w:pPr>
    </w:p>
    <w:p w:rsidR="000D00F0" w:rsidRDefault="000D00F0" w:rsidP="000D00F0">
      <w:pPr>
        <w:pStyle w:val="a3"/>
        <w:spacing w:before="0" w:beforeAutospacing="0" w:after="0" w:afterAutospacing="0"/>
        <w:jc w:val="center"/>
      </w:pPr>
    </w:p>
    <w:p w:rsidR="000D00F0" w:rsidRDefault="000D00F0" w:rsidP="000D00F0">
      <w:pPr>
        <w:pStyle w:val="a3"/>
        <w:spacing w:before="0" w:beforeAutospacing="0" w:after="0" w:afterAutospacing="0"/>
        <w:jc w:val="center"/>
      </w:pPr>
    </w:p>
    <w:p w:rsidR="000D00F0" w:rsidRDefault="000D00F0" w:rsidP="000D00F0">
      <w:pPr>
        <w:pStyle w:val="a3"/>
        <w:spacing w:before="0" w:beforeAutospacing="0" w:after="0" w:afterAutospacing="0"/>
        <w:jc w:val="center"/>
      </w:pPr>
    </w:p>
    <w:p w:rsidR="000D00F0" w:rsidRDefault="000D00F0" w:rsidP="000D00F0">
      <w:pPr>
        <w:pStyle w:val="a3"/>
        <w:spacing w:before="0" w:beforeAutospacing="0" w:after="0" w:afterAutospacing="0"/>
        <w:jc w:val="center"/>
      </w:pPr>
    </w:p>
    <w:p w:rsidR="000D00F0" w:rsidRDefault="000D00F0" w:rsidP="000D00F0">
      <w:pPr>
        <w:pStyle w:val="a3"/>
        <w:spacing w:before="0" w:beforeAutospacing="0" w:after="0" w:afterAutospacing="0"/>
        <w:jc w:val="center"/>
      </w:pPr>
    </w:p>
    <w:p w:rsidR="000D00F0" w:rsidRDefault="000D00F0" w:rsidP="000D00F0">
      <w:pPr>
        <w:pStyle w:val="a3"/>
        <w:spacing w:before="0" w:beforeAutospacing="0" w:after="0" w:afterAutospacing="0"/>
        <w:jc w:val="center"/>
      </w:pPr>
    </w:p>
    <w:p w:rsidR="000D00F0" w:rsidRDefault="000D00F0" w:rsidP="000D00F0">
      <w:pPr>
        <w:pStyle w:val="a3"/>
        <w:spacing w:before="0" w:beforeAutospacing="0" w:after="0" w:afterAutospacing="0"/>
        <w:jc w:val="center"/>
      </w:pPr>
    </w:p>
    <w:p w:rsidR="000D00F0" w:rsidRDefault="000D00F0" w:rsidP="000D00F0">
      <w:pPr>
        <w:pStyle w:val="a3"/>
        <w:spacing w:before="0" w:beforeAutospacing="0" w:after="0" w:afterAutospacing="0"/>
        <w:jc w:val="center"/>
      </w:pPr>
    </w:p>
    <w:sectPr w:rsidR="000D00F0" w:rsidSect="000D00F0">
      <w:pgSz w:w="11906" w:h="16838"/>
      <w:pgMar w:top="1134" w:right="297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EA"/>
    <w:rsid w:val="00051C58"/>
    <w:rsid w:val="000D00F0"/>
    <w:rsid w:val="000D3D07"/>
    <w:rsid w:val="00130B51"/>
    <w:rsid w:val="002C710F"/>
    <w:rsid w:val="002F2EF5"/>
    <w:rsid w:val="003E6E81"/>
    <w:rsid w:val="00521DC5"/>
    <w:rsid w:val="005467D4"/>
    <w:rsid w:val="00605062"/>
    <w:rsid w:val="00634AEC"/>
    <w:rsid w:val="006C4E3F"/>
    <w:rsid w:val="007219FC"/>
    <w:rsid w:val="00754885"/>
    <w:rsid w:val="00783138"/>
    <w:rsid w:val="007E24CA"/>
    <w:rsid w:val="008312DC"/>
    <w:rsid w:val="00856FDA"/>
    <w:rsid w:val="0086255A"/>
    <w:rsid w:val="009D6593"/>
    <w:rsid w:val="00A410FB"/>
    <w:rsid w:val="00AC25AA"/>
    <w:rsid w:val="00AC76EB"/>
    <w:rsid w:val="00AE399F"/>
    <w:rsid w:val="00B224D0"/>
    <w:rsid w:val="00B9543A"/>
    <w:rsid w:val="00BD2B7C"/>
    <w:rsid w:val="00D064EA"/>
    <w:rsid w:val="00EC22D6"/>
    <w:rsid w:val="00F84331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64EA"/>
    <w:rPr>
      <w:b/>
      <w:bCs/>
    </w:rPr>
  </w:style>
  <w:style w:type="character" w:styleId="a5">
    <w:name w:val="Hyperlink"/>
    <w:basedOn w:val="a0"/>
    <w:uiPriority w:val="99"/>
    <w:unhideWhenUsed/>
    <w:rsid w:val="00D064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64EA"/>
    <w:rPr>
      <w:b/>
      <w:bCs/>
    </w:rPr>
  </w:style>
  <w:style w:type="character" w:styleId="a5">
    <w:name w:val="Hyperlink"/>
    <w:basedOn w:val="a0"/>
    <w:uiPriority w:val="99"/>
    <w:unhideWhenUsed/>
    <w:rsid w:val="00D064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9616">
              <w:marLeft w:val="-22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78166">
                          <w:marLeft w:val="0"/>
                          <w:marRight w:val="150"/>
                          <w:marTop w:val="0"/>
                          <w:marBottom w:val="21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63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2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07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bog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Секретарь</cp:lastModifiedBy>
  <cp:revision>2</cp:revision>
  <cp:lastPrinted>2018-10-12T05:45:00Z</cp:lastPrinted>
  <dcterms:created xsi:type="dcterms:W3CDTF">2018-11-09T09:19:00Z</dcterms:created>
  <dcterms:modified xsi:type="dcterms:W3CDTF">2018-11-09T09:19:00Z</dcterms:modified>
</cp:coreProperties>
</file>